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8" w:rsidRDefault="00E03568">
      <w:pPr>
        <w:rPr>
          <w:rFonts w:cstheme="minorHAnsi"/>
        </w:rPr>
      </w:pPr>
      <w:bookmarkStart w:id="0" w:name="_GoBack"/>
      <w:bookmarkEnd w:id="0"/>
    </w:p>
    <w:p w:rsidR="003A58BF" w:rsidRPr="00484397" w:rsidRDefault="003A58BF" w:rsidP="003A58BF">
      <w:pPr>
        <w:spacing w:after="0" w:line="360" w:lineRule="auto"/>
        <w:rPr>
          <w:rFonts w:cstheme="minorHAnsi"/>
        </w:rPr>
      </w:pPr>
    </w:p>
    <w:p w:rsidR="006E3AA2" w:rsidRPr="003A58BF" w:rsidRDefault="006E3AA2" w:rsidP="003A58BF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ro-RO"/>
        </w:rPr>
      </w:pPr>
      <w:r w:rsidRPr="003A58BF">
        <w:rPr>
          <w:rFonts w:cstheme="minorHAnsi"/>
          <w:b/>
          <w:bCs/>
          <w:sz w:val="28"/>
          <w:szCs w:val="28"/>
          <w:lang w:val="ro-RO"/>
        </w:rPr>
        <w:t>DECLARAȚIE PRIVIND PRELUCRAREA DATELOR CU CARACTER PERSONAL</w:t>
      </w:r>
    </w:p>
    <w:p w:rsidR="003A58BF" w:rsidRDefault="003A58BF" w:rsidP="003A58B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484397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A58BF">
        <w:rPr>
          <w:rFonts w:cstheme="minorHAnsi"/>
          <w:b/>
          <w:sz w:val="24"/>
          <w:szCs w:val="24"/>
          <w:lang w:val="ro-RO"/>
        </w:rPr>
        <w:t>Grupul de Acțiune Locală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cu </w:t>
      </w:r>
      <w:r w:rsidR="006E3AA2" w:rsidRPr="003A58BF">
        <w:rPr>
          <w:rFonts w:cstheme="minorHAnsi"/>
          <w:b/>
          <w:sz w:val="24"/>
          <w:szCs w:val="24"/>
          <w:lang w:val="ro-RO"/>
        </w:rPr>
        <w:t>sediul</w:t>
      </w:r>
      <w:r w:rsidR="006E3AA2" w:rsidRPr="00484397">
        <w:rPr>
          <w:rFonts w:cstheme="minorHAnsi"/>
          <w:sz w:val="24"/>
          <w:szCs w:val="24"/>
          <w:lang w:val="ro-RO"/>
        </w:rPr>
        <w:t xml:space="preserve"> </w:t>
      </w:r>
      <w:r w:rsidR="003A58BF">
        <w:rPr>
          <w:rFonts w:cstheme="minorHAnsi"/>
          <w:sz w:val="24"/>
          <w:szCs w:val="24"/>
          <w:lang w:val="ro-RO"/>
        </w:rPr>
        <w:t>î</w:t>
      </w:r>
      <w:r w:rsidR="006E3AA2" w:rsidRPr="00484397">
        <w:rPr>
          <w:rFonts w:cstheme="minorHAnsi"/>
          <w:sz w:val="24"/>
          <w:szCs w:val="24"/>
          <w:lang w:val="ro-RO"/>
        </w:rPr>
        <w:t xml:space="preserve">n </w:t>
      </w:r>
      <w:r w:rsidR="003A58BF">
        <w:rPr>
          <w:rFonts w:cstheme="minorHAnsi"/>
          <w:sz w:val="24"/>
          <w:szCs w:val="24"/>
          <w:lang w:val="ro-RO"/>
        </w:rPr>
        <w:t xml:space="preserve">localitatea  Baraolt, str. Minerilor, nr. 11/A, jud. Covasna, </w:t>
      </w:r>
      <w:r w:rsidR="006E3AA2" w:rsidRPr="00484397">
        <w:rPr>
          <w:rFonts w:cstheme="minorHAnsi"/>
          <w:sz w:val="24"/>
          <w:szCs w:val="24"/>
          <w:lang w:val="ro-RO"/>
        </w:rPr>
        <w:t>telefon 02</w:t>
      </w:r>
      <w:r w:rsidR="003A58BF">
        <w:rPr>
          <w:rFonts w:cstheme="minorHAnsi"/>
          <w:sz w:val="24"/>
          <w:szCs w:val="24"/>
          <w:lang w:val="ro-RO"/>
        </w:rPr>
        <w:t xml:space="preserve">67 378 988,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acest document, </w:t>
      </w:r>
      <w:r w:rsidR="003A58BF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3A58BF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informează persoanele vizate ale căror date sunt colectate cu privire la modul în care sunt utilizate aceste date și despre drepturile care li se cuvin.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bCs/>
          <w:sz w:val="24"/>
          <w:szCs w:val="24"/>
          <w:lang w:val="ro-RO"/>
        </w:rPr>
        <w:t>Date de contact</w:t>
      </w:r>
    </w:p>
    <w:p w:rsidR="005D09E5" w:rsidRPr="005C12F3" w:rsidRDefault="005D09E5" w:rsidP="006E3AA2">
      <w:pPr>
        <w:jc w:val="both"/>
        <w:rPr>
          <w:rFonts w:cstheme="minorHAnsi"/>
          <w:b/>
          <w:sz w:val="24"/>
          <w:szCs w:val="24"/>
          <w:lang w:val="ro-RO"/>
        </w:rPr>
      </w:pPr>
      <w:r w:rsidRPr="005C12F3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5C12F3">
        <w:rPr>
          <w:rFonts w:cstheme="minorHAnsi"/>
          <w:b/>
          <w:sz w:val="24"/>
          <w:szCs w:val="24"/>
          <w:lang w:val="hu-HU"/>
        </w:rPr>
        <w:t>ület</w:t>
      </w:r>
      <w:r w:rsidRPr="005C12F3">
        <w:rPr>
          <w:rFonts w:cstheme="minorHAnsi"/>
          <w:b/>
          <w:sz w:val="24"/>
          <w:szCs w:val="24"/>
          <w:lang w:val="ro-RO"/>
        </w:rPr>
        <w:t xml:space="preserve"> 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 w:rsidR="005D09E5"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Număr de telefon: </w:t>
      </w:r>
      <w:r w:rsidR="005D09E5" w:rsidRPr="00484397">
        <w:rPr>
          <w:rFonts w:cstheme="minorHAnsi"/>
          <w:sz w:val="24"/>
          <w:szCs w:val="24"/>
          <w:lang w:val="ro-RO"/>
        </w:rPr>
        <w:t>02</w:t>
      </w:r>
      <w:r w:rsidR="005D09E5"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spacing w:before="240" w:after="240" w:line="276" w:lineRule="auto"/>
        <w:ind w:right="-635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Date de contact ale responsabilului cu protecția datelor:</w:t>
      </w:r>
    </w:p>
    <w:p w:rsidR="005D09E5" w:rsidRDefault="006E3AA2" w:rsidP="006E3AA2">
      <w:pPr>
        <w:jc w:val="both"/>
        <w:rPr>
          <w:rFonts w:ascii="Palatino Linotype" w:eastAsia="Times New Roman" w:hAnsi="Palatino Linotype" w:cs="Arial"/>
          <w:bCs/>
          <w:color w:val="000000"/>
          <w:sz w:val="24"/>
          <w:szCs w:val="24"/>
        </w:rPr>
      </w:pPr>
      <w:r w:rsidRPr="00484397">
        <w:rPr>
          <w:rFonts w:cstheme="minorHAnsi"/>
          <w:sz w:val="24"/>
          <w:szCs w:val="24"/>
          <w:lang w:val="ro-RO"/>
        </w:rPr>
        <w:t xml:space="preserve">E-mail: </w:t>
      </w:r>
      <w:hyperlink r:id="rId7" w:history="1">
        <w:r w:rsidR="005D09E5" w:rsidRPr="00CF3D69">
          <w:rPr>
            <w:rStyle w:val="Hiperhivatkozs"/>
            <w:rFonts w:ascii="Palatino Linotype" w:eastAsia="Times New Roman" w:hAnsi="Palatino Linotype" w:cs="Arial"/>
            <w:bCs/>
            <w:sz w:val="24"/>
            <w:szCs w:val="24"/>
          </w:rPr>
          <w:t>office@alutusregio.ro</w:t>
        </w:r>
      </w:hyperlink>
      <w:r w:rsidR="005D09E5" w:rsidRPr="00CF3D69">
        <w:rPr>
          <w:rFonts w:ascii="Palatino Linotype" w:eastAsia="Times New Roman" w:hAnsi="Palatino Linotype" w:cs="Arial"/>
          <w:bCs/>
          <w:color w:val="000000"/>
          <w:sz w:val="24"/>
          <w:szCs w:val="24"/>
        </w:rPr>
        <w:t xml:space="preserve"> 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Adresa: </w:t>
      </w:r>
      <w:r>
        <w:rPr>
          <w:rFonts w:cstheme="minorHAnsi"/>
          <w:sz w:val="24"/>
          <w:szCs w:val="24"/>
          <w:lang w:val="ro-RO"/>
        </w:rPr>
        <w:t>Baraolt, str. Minerilor, nr. 11/A, jud. Covasna</w:t>
      </w:r>
    </w:p>
    <w:p w:rsidR="005D09E5" w:rsidRPr="00484397" w:rsidRDefault="005D09E5" w:rsidP="005D09E5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Număr de telefon: 02</w:t>
      </w:r>
      <w:r>
        <w:rPr>
          <w:rFonts w:cstheme="minorHAnsi"/>
          <w:sz w:val="24"/>
          <w:szCs w:val="24"/>
          <w:lang w:val="ro-RO"/>
        </w:rPr>
        <w:t>67 378 988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Scopurile prelucrării datelor cu caracter personal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5D09E5" w:rsidRDefault="005D09E5" w:rsidP="000547A6">
      <w:pPr>
        <w:spacing w:after="0" w:line="240" w:lineRule="auto"/>
        <w:ind w:firstLine="720"/>
        <w:jc w:val="both"/>
        <w:rPr>
          <w:rFonts w:cs="Calibri"/>
          <w:sz w:val="24"/>
          <w:szCs w:val="24"/>
        </w:rPr>
      </w:pPr>
      <w:r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</w:t>
      </w:r>
      <w:r w:rsidR="006E3AA2" w:rsidRPr="00484397">
        <w:rPr>
          <w:rFonts w:cstheme="minorHAnsi"/>
          <w:sz w:val="24"/>
          <w:szCs w:val="24"/>
          <w:lang w:val="ro-RO"/>
        </w:rPr>
        <w:t xml:space="preserve">colectează date cu caracter personal, pe care le poate prelucra în scopuri precum implementarea tehnică, implementarea financiară (plata) și monitorizare pentru PNDR, raportare, recuperare debite, precum și cea de monitorizare </w:t>
      </w:r>
      <w:r>
        <w:rPr>
          <w:rFonts w:cs="Calibri"/>
          <w:sz w:val="24"/>
          <w:szCs w:val="24"/>
        </w:rPr>
        <w:t>proiectelor implementate</w:t>
      </w:r>
      <w:r w:rsidRPr="00D77E27">
        <w:rPr>
          <w:rFonts w:cs="Calibri"/>
          <w:sz w:val="24"/>
          <w:szCs w:val="24"/>
        </w:rPr>
        <w:t xml:space="preserve">, în conformitate </w:t>
      </w:r>
      <w:r>
        <w:rPr>
          <w:rFonts w:cs="Calibri"/>
          <w:sz w:val="24"/>
          <w:szCs w:val="24"/>
        </w:rPr>
        <w:t xml:space="preserve">cu Ordonanța nr. 26/2000 cu privire la asociații și fundații </w:t>
      </w:r>
      <w:r w:rsidR="000547A6">
        <w:rPr>
          <w:rFonts w:cs="Calibri"/>
          <w:sz w:val="24"/>
          <w:szCs w:val="24"/>
        </w:rPr>
        <w:t>respectiv:</w:t>
      </w:r>
      <w:r>
        <w:rPr>
          <w:rFonts w:cs="Calibri"/>
          <w:sz w:val="24"/>
          <w:szCs w:val="24"/>
        </w:rPr>
        <w:t xml:space="preserve"> </w:t>
      </w:r>
    </w:p>
    <w:p w:rsidR="005D09E5" w:rsidRDefault="005D09E5" w:rsidP="000547A6">
      <w:pPr>
        <w:spacing w:after="0"/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Măsura 19</w:t>
      </w:r>
      <w:r w:rsidRPr="0005300C">
        <w:rPr>
          <w:rFonts w:cs="Calibri"/>
          <w:sz w:val="24"/>
          <w:szCs w:val="24"/>
        </w:rPr>
        <w:t xml:space="preserve"> - Sprijin pentru dezvoltarea locală LEADER (DLRC - Dezvoltarea locală plasată</w:t>
      </w:r>
      <w:r>
        <w:rPr>
          <w:rFonts w:cs="Calibri"/>
          <w:sz w:val="24"/>
          <w:szCs w:val="24"/>
        </w:rPr>
        <w:t xml:space="preserve"> </w:t>
      </w:r>
      <w:r w:rsidRPr="0005300C">
        <w:rPr>
          <w:rFonts w:cs="Calibri"/>
          <w:sz w:val="24"/>
          <w:szCs w:val="24"/>
        </w:rPr>
        <w:t>sub responsabilitatea comunității) (art. 35 din Regulamentul (UE) nr. 1303/2013)</w:t>
      </w:r>
      <w:r>
        <w:rPr>
          <w:rFonts w:cs="Calibri"/>
          <w:sz w:val="24"/>
          <w:szCs w:val="24"/>
        </w:rPr>
        <w:t xml:space="preserve">, temeiul juridic - </w:t>
      </w:r>
      <w:r w:rsidRPr="0005300C">
        <w:rPr>
          <w:rFonts w:cs="Calibri"/>
          <w:sz w:val="24"/>
          <w:szCs w:val="24"/>
        </w:rPr>
        <w:t>Art. 42-44 din Regulamentul (UE) Nr. 1305/2013</w:t>
      </w:r>
      <w:r>
        <w:rPr>
          <w:rFonts w:cs="Calibri"/>
          <w:sz w:val="24"/>
          <w:szCs w:val="24"/>
        </w:rPr>
        <w:t xml:space="preserve">, </w:t>
      </w:r>
      <w:r w:rsidRPr="0005300C">
        <w:rPr>
          <w:rFonts w:cs="Calibri"/>
          <w:sz w:val="24"/>
          <w:szCs w:val="24"/>
        </w:rPr>
        <w:t>Art. 32-35 din Regulamentul (UE) Nr. 1303/2013</w:t>
      </w:r>
      <w:r w:rsidR="000547A6">
        <w:rPr>
          <w:rFonts w:cs="Calibri"/>
          <w:sz w:val="24"/>
          <w:szCs w:val="24"/>
        </w:rPr>
        <w:t>.</w:t>
      </w:r>
    </w:p>
    <w:p w:rsidR="005D09E5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19.2</w:t>
      </w:r>
      <w:r w:rsidRPr="0005300C">
        <w:rPr>
          <w:rFonts w:cs="Calibri"/>
          <w:sz w:val="24"/>
          <w:szCs w:val="24"/>
        </w:rPr>
        <w:t xml:space="preserve"> „Sprijin pentru implementarea acțiunilor în cadrul Strategiei de Dezvoltare Locală” se încadrează în Măsura 19 ”Sprijin pentru dezvoltarea locală LEADER”, conform art. 35 al Regulamentului (UE) nr. 1303/2013, precum și în conformitate cu art. 42 al Regulamentului (UE) nr. 1305/2013 şi contribuie la domeniul de intervenție 6B – ”Încurajarea dezvoltării locale în zonele rurale”.</w:t>
      </w:r>
    </w:p>
    <w:p w:rsidR="000547A6" w:rsidRDefault="000547A6" w:rsidP="005D09E5">
      <w:pPr>
        <w:ind w:firstLine="720"/>
        <w:jc w:val="both"/>
        <w:rPr>
          <w:rFonts w:cs="Calibri"/>
          <w:sz w:val="24"/>
          <w:szCs w:val="24"/>
        </w:rPr>
      </w:pPr>
    </w:p>
    <w:p w:rsidR="005D09E5" w:rsidRPr="0005300C" w:rsidRDefault="005D09E5" w:rsidP="005D09E5">
      <w:pPr>
        <w:ind w:firstLine="720"/>
        <w:jc w:val="both"/>
        <w:rPr>
          <w:rFonts w:cs="Calibri"/>
          <w:sz w:val="24"/>
          <w:szCs w:val="24"/>
        </w:rPr>
      </w:pPr>
      <w:r w:rsidRPr="000547A6">
        <w:rPr>
          <w:rFonts w:cs="Calibri"/>
          <w:b/>
          <w:sz w:val="24"/>
          <w:szCs w:val="24"/>
        </w:rPr>
        <w:t>Sub-măsura 19.4</w:t>
      </w:r>
      <w:r w:rsidRPr="0005300C">
        <w:rPr>
          <w:rFonts w:cs="Calibri"/>
          <w:sz w:val="24"/>
          <w:szCs w:val="24"/>
        </w:rPr>
        <w:t xml:space="preserve"> „Sprijin pentru cheltuieli de funcționare și animare” se încadrează în măsura 19 ”Sprijin pentru dezvoltarea locală LEADER”, conform art. 35 al Regulamentului (UE) nr. 1.303/2013, precum și în conformitate cu art. 42 al Regulamentului (UE) nr. 1.305/2013 şi contribuie la domeniul de intervenție 6B – ”Încurajarea dezvoltării locale în zonele rurale”.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 Astfel, prelucrarea datelor personale se realizează fără a fi limitativ, pentru următoarele: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primirea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cererilor de finanțare;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selectarea proiectelor finanțate;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stabilirea obligațiilor contractuale;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vizitelor pe teren;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verificarea procedurilor de atribuire efectuate de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raportarea progresului măsurilor;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autorizarea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efectuarea plății către beneficiari;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înregistrarea angajamentelor de plată și a plăților;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managementul informatic al plăților realizate către beneficiarii proiectelor;</w:t>
      </w:r>
    </w:p>
    <w:p w:rsidR="006E3AA2" w:rsidRPr="00484397" w:rsidRDefault="006E3AA2" w:rsidP="006E3AA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informare și promovare a PNDR.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Destinatari ai datelor cu caracter personal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Furnizori, prestatori, terți sau împuterniciți implicați în mod direct sau indirect în procesele aferente scopurilor mai sus menționate (furnizori de servicii IT, furnizori de servicii de consultanță etc.),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Operatori, titulari de drepturi, autorități publice abilitate de lege sau cu care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="000547A6"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a încheiat protocoale de colaborare în scopul îndeplinirii atribuțiilor specifice conferite de legislația europeană și națională, </w:t>
      </w:r>
    </w:p>
    <w:p w:rsidR="006E3AA2" w:rsidRPr="00484397" w:rsidRDefault="006E3AA2" w:rsidP="006E3AA2">
      <w:pPr>
        <w:pStyle w:val="Listaszerbekezds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Transferul datelor în afara țării</w:t>
      </w:r>
    </w:p>
    <w:p w:rsidR="006E3AA2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0547A6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0547A6" w:rsidRPr="00484397" w:rsidRDefault="000547A6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Perioada stocării datelor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:rsidR="006E3AA2" w:rsidRPr="00484397" w:rsidRDefault="006E3AA2" w:rsidP="006E3AA2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b/>
          <w:sz w:val="24"/>
          <w:szCs w:val="24"/>
          <w:lang w:val="ro-RO"/>
        </w:rPr>
        <w:t>Drepturile persoanei vizate</w:t>
      </w:r>
    </w:p>
    <w:p w:rsidR="006E3AA2" w:rsidRPr="00484397" w:rsidRDefault="006E3AA2" w:rsidP="006E3AA2">
      <w:pPr>
        <w:pStyle w:val="Default"/>
        <w:spacing w:before="120" w:after="120"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484397">
        <w:rPr>
          <w:rFonts w:asciiTheme="minorHAnsi" w:hAnsiTheme="minorHAnsi" w:cstheme="minorHAnsi"/>
          <w:lang w:val="ro-RO"/>
        </w:rPr>
        <w:t xml:space="preserve">Persoanele vizate ale căror date cu caracter personal sunt colectate de către </w:t>
      </w:r>
      <w:r w:rsidR="000547A6" w:rsidRPr="003A58BF">
        <w:rPr>
          <w:rFonts w:cstheme="minorHAnsi"/>
          <w:b/>
          <w:lang w:val="ro-RO"/>
        </w:rPr>
        <w:t>GAL Asociația Alutus Regio Egyes</w:t>
      </w:r>
      <w:r w:rsidR="000547A6" w:rsidRPr="003A58BF">
        <w:rPr>
          <w:rFonts w:cstheme="minorHAnsi"/>
          <w:b/>
          <w:lang w:val="hu-HU"/>
        </w:rPr>
        <w:t>ület</w:t>
      </w:r>
      <w:r w:rsidR="000547A6" w:rsidRPr="00484397">
        <w:rPr>
          <w:rFonts w:asciiTheme="minorHAnsi" w:hAnsiTheme="minorHAnsi" w:cstheme="minorHAnsi"/>
          <w:lang w:val="ro-RO"/>
        </w:rPr>
        <w:t xml:space="preserve"> </w:t>
      </w:r>
      <w:r w:rsidRPr="00484397">
        <w:rPr>
          <w:rFonts w:asciiTheme="minorHAnsi" w:hAnsiTheme="minorHAnsi" w:cstheme="minorHAnsi"/>
          <w:lang w:val="ro-RO"/>
        </w:rPr>
        <w:t>au următoarele drepturi, conform legislației în domeniu: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 xml:space="preserve">dreptul de acces; 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rectificarea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ștergerea datelor („dreptul de a fi uitat");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restricționarea prelucrării;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portabilitatea datelor;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opoziție;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drepturi cu privire la procesul decizional individual automatizat, inclusiv crearea de profiluri;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la o cale de atac judiciară;</w:t>
      </w:r>
    </w:p>
    <w:p w:rsidR="006E3AA2" w:rsidRPr="00484397" w:rsidRDefault="006E3AA2" w:rsidP="006E3AA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84397">
        <w:rPr>
          <w:rFonts w:asciiTheme="minorHAnsi" w:hAnsiTheme="minorHAnsi" w:cstheme="minorHAnsi"/>
          <w:sz w:val="24"/>
          <w:szCs w:val="24"/>
          <w:lang w:val="ro-RO"/>
        </w:rPr>
        <w:t>dreptul de a fi notificat de către operator.</w:t>
      </w:r>
    </w:p>
    <w:p w:rsidR="006E3AA2" w:rsidRPr="00484397" w:rsidRDefault="006E3AA2" w:rsidP="006E3AA2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 xml:space="preserve">Prin prezenta, declar că am fost informat de către </w:t>
      </w:r>
      <w:r w:rsidR="000547A6" w:rsidRPr="003A58BF">
        <w:rPr>
          <w:rFonts w:cstheme="minorHAnsi"/>
          <w:b/>
          <w:sz w:val="24"/>
          <w:szCs w:val="24"/>
          <w:lang w:val="ro-RO"/>
        </w:rPr>
        <w:t>GAL Asociația Alutus Regio Egyes</w:t>
      </w:r>
      <w:r w:rsidR="000547A6" w:rsidRPr="003A58BF">
        <w:rPr>
          <w:rFonts w:cstheme="minorHAnsi"/>
          <w:b/>
          <w:sz w:val="24"/>
          <w:szCs w:val="24"/>
          <w:lang w:val="hu-HU"/>
        </w:rPr>
        <w:t>ület</w:t>
      </w:r>
      <w:r w:rsidRPr="00484397">
        <w:rPr>
          <w:rFonts w:cstheme="minorHAnsi"/>
          <w:sz w:val="24"/>
          <w:szCs w:val="24"/>
          <w:lang w:val="ro-RO"/>
        </w:rPr>
        <w:t xml:space="preserve"> cu privire la prelucrarea datelor cu caracter personal.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Reprezentant Legal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(Nume/prenume)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.......................................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Semnatura…………………..</w:t>
      </w:r>
    </w:p>
    <w:p w:rsidR="006E3AA2" w:rsidRPr="00484397" w:rsidRDefault="006E3AA2" w:rsidP="006E3AA2">
      <w:pPr>
        <w:jc w:val="both"/>
        <w:rPr>
          <w:rFonts w:cstheme="minorHAnsi"/>
          <w:sz w:val="24"/>
          <w:szCs w:val="24"/>
          <w:lang w:val="ro-RO"/>
        </w:rPr>
      </w:pPr>
      <w:r w:rsidRPr="00484397">
        <w:rPr>
          <w:rFonts w:cstheme="minorHAnsi"/>
          <w:sz w:val="24"/>
          <w:szCs w:val="24"/>
          <w:lang w:val="ro-RO"/>
        </w:rPr>
        <w:t>Data .......................................</w:t>
      </w:r>
    </w:p>
    <w:p w:rsidR="00CF3D69" w:rsidRPr="00484397" w:rsidRDefault="00CF3D69">
      <w:pPr>
        <w:rPr>
          <w:rFonts w:cstheme="minorHAnsi"/>
        </w:rPr>
      </w:pPr>
    </w:p>
    <w:sectPr w:rsidR="00CF3D69" w:rsidRPr="00484397" w:rsidSect="000547A6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3C" w:rsidRDefault="00F3553C" w:rsidP="00B3405A">
      <w:pPr>
        <w:spacing w:after="0" w:line="240" w:lineRule="auto"/>
      </w:pPr>
      <w:r>
        <w:separator/>
      </w:r>
    </w:p>
  </w:endnote>
  <w:endnote w:type="continuationSeparator" w:id="0">
    <w:p w:rsidR="00F3553C" w:rsidRDefault="00F3553C" w:rsidP="00B3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096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7A6" w:rsidRDefault="000547A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7A6" w:rsidRDefault="000547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3C" w:rsidRDefault="00F3553C" w:rsidP="00B3405A">
      <w:pPr>
        <w:spacing w:after="0" w:line="240" w:lineRule="auto"/>
      </w:pPr>
      <w:r>
        <w:separator/>
      </w:r>
    </w:p>
  </w:footnote>
  <w:footnote w:type="continuationSeparator" w:id="0">
    <w:p w:rsidR="00F3553C" w:rsidRDefault="00F3553C" w:rsidP="00B3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A" w:rsidRDefault="00B3405A" w:rsidP="00CF3D69">
    <w:pPr>
      <w:pBdr>
        <w:bottom w:val="single" w:sz="6" w:space="4" w:color="auto"/>
      </w:pBdr>
      <w:jc w:val="center"/>
      <w:rPr>
        <w:b/>
        <w:sz w:val="28"/>
        <w:szCs w:val="28"/>
        <w:lang w:val="ro-RO"/>
      </w:rPr>
    </w:pP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942975" cy="664513"/>
          <wp:effectExtent l="0" t="0" r="0" b="2540"/>
          <wp:docPr id="5" name="Picture 5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93" cy="67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</w:t>
    </w:r>
    <w:r w:rsidRPr="009D38D9">
      <w:rPr>
        <w:b/>
        <w:sz w:val="28"/>
        <w:szCs w:val="28"/>
        <w:lang w:val="ro-RO"/>
      </w:rPr>
      <w:t xml:space="preserve">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 wp14:anchorId="4647E10A" wp14:editId="4E910A2F">
          <wp:extent cx="619125" cy="619125"/>
          <wp:effectExtent l="0" t="0" r="9525" b="9525"/>
          <wp:docPr id="6" name="Picture 6" descr="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uvernul Roman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</w:t>
    </w:r>
    <w:r w:rsidRPr="00205D45">
      <w:rPr>
        <w:rFonts w:ascii="Times New Roman" w:hAnsi="Times New Roman"/>
        <w:b/>
        <w:noProof/>
        <w:sz w:val="32"/>
        <w:szCs w:val="32"/>
        <w:lang w:val="en-US"/>
      </w:rPr>
      <w:drawing>
        <wp:inline distT="0" distB="0" distL="0" distR="0">
          <wp:extent cx="733425" cy="485775"/>
          <wp:effectExtent l="0" t="0" r="9525" b="9525"/>
          <wp:docPr id="7" name="Picture 7" descr="SiglÃ_AF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iglÃ_AF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ro-RO"/>
      </w:rPr>
      <w:t xml:space="preserve"> 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809625" cy="655411"/>
          <wp:effectExtent l="0" t="0" r="0" b="0"/>
          <wp:docPr id="3" name="Picture 3" descr="PN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123" cy="669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D69">
      <w:rPr>
        <w:b/>
        <w:sz w:val="28"/>
        <w:szCs w:val="28"/>
        <w:lang w:val="ro-RO"/>
      </w:rPr>
      <w:t xml:space="preserve">      </w:t>
    </w:r>
    <w:r w:rsidRPr="009D38D9">
      <w:rPr>
        <w:b/>
        <w:sz w:val="28"/>
        <w:szCs w:val="28"/>
        <w:lang w:val="ro-RO"/>
      </w:rPr>
      <w:t xml:space="preserve">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47700" cy="647700"/>
          <wp:effectExtent l="0" t="0" r="0" b="0"/>
          <wp:docPr id="2" name="Picture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8D9">
      <w:rPr>
        <w:b/>
        <w:sz w:val="28"/>
        <w:szCs w:val="28"/>
        <w:lang w:val="ro-RO"/>
      </w:rPr>
      <w:t xml:space="preserve"> </w:t>
    </w:r>
    <w:r w:rsidR="00CF3D69">
      <w:rPr>
        <w:b/>
        <w:sz w:val="28"/>
        <w:szCs w:val="28"/>
        <w:lang w:val="ro-RO"/>
      </w:rPr>
      <w:t xml:space="preserve">    </w:t>
    </w:r>
    <w:r w:rsidRPr="009D38D9">
      <w:rPr>
        <w:b/>
        <w:noProof/>
        <w:sz w:val="28"/>
        <w:szCs w:val="28"/>
        <w:lang w:val="en-US"/>
      </w:rPr>
      <w:drawing>
        <wp:inline distT="0" distB="0" distL="0" distR="0">
          <wp:extent cx="638175" cy="638175"/>
          <wp:effectExtent l="0" t="0" r="9525" b="9525"/>
          <wp:docPr id="1" name="Picture 1" descr="ALUT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UTUS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D69" w:rsidRPr="00CF3D69" w:rsidRDefault="00CF3D69" w:rsidP="00CF3D69">
    <w:pPr>
      <w:spacing w:after="0" w:line="240" w:lineRule="auto"/>
      <w:jc w:val="center"/>
      <w:rPr>
        <w:rFonts w:ascii="Palatino Linotype" w:eastAsia="Times New Roman" w:hAnsi="Palatino Linotype" w:cs="Arial"/>
        <w:bCs/>
        <w:color w:val="000000"/>
        <w:sz w:val="24"/>
        <w:szCs w:val="24"/>
      </w:rPr>
    </w:pP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</w:r>
    <w:r w:rsidRPr="00CF3D69">
      <w:rPr>
        <w:rFonts w:ascii="Palatino Linotype" w:hAnsi="Palatino Linotype" w:cs="Arial"/>
        <w:sz w:val="28"/>
        <w:szCs w:val="28"/>
        <w:lang w:val="ro-RO"/>
      </w:rPr>
      <w:softHyphen/>
      <w:t>As</w:t>
    </w: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>ociaţia Alutus Regio Egyesület</w:t>
    </w:r>
    <w:r w:rsidR="00B3405A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- Sediul: Baraolt 525100 CV, Minerilor 11/A</w:t>
    </w:r>
  </w:p>
  <w:p w:rsidR="00B3405A" w:rsidRPr="00CF3D69" w:rsidRDefault="00B3405A" w:rsidP="00CF3D69">
    <w:pPr>
      <w:spacing w:after="0" w:line="240" w:lineRule="auto"/>
      <w:jc w:val="center"/>
      <w:rPr>
        <w:rFonts w:ascii="Palatino Linotype" w:hAnsi="Palatino Linotype" w:cs="Arial"/>
      </w:rPr>
    </w:pPr>
    <w:r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tel: 0267-378988, </w:t>
    </w:r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email: </w:t>
    </w:r>
    <w:hyperlink r:id="rId7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office@alutusregio.ro</w:t>
      </w:r>
    </w:hyperlink>
    <w:r w:rsidR="00CF3D69" w:rsidRPr="00CF3D69">
      <w:rPr>
        <w:rFonts w:ascii="Palatino Linotype" w:eastAsia="Times New Roman" w:hAnsi="Palatino Linotype" w:cs="Arial"/>
        <w:bCs/>
        <w:color w:val="000000"/>
        <w:sz w:val="24"/>
        <w:szCs w:val="24"/>
      </w:rPr>
      <w:t xml:space="preserve"> , </w:t>
    </w:r>
    <w:hyperlink r:id="rId8" w:history="1">
      <w:r w:rsidR="00CF3D69" w:rsidRPr="00CF3D69">
        <w:rPr>
          <w:rStyle w:val="Hiperhivatkozs"/>
          <w:rFonts w:ascii="Palatino Linotype" w:eastAsia="Times New Roman" w:hAnsi="Palatino Linotype" w:cs="Arial"/>
          <w:bCs/>
          <w:sz w:val="24"/>
          <w:szCs w:val="24"/>
        </w:rPr>
        <w:t>www.alutusregio.ro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A"/>
    <w:rsid w:val="000547A6"/>
    <w:rsid w:val="00277700"/>
    <w:rsid w:val="003A58BF"/>
    <w:rsid w:val="00484397"/>
    <w:rsid w:val="004E4DD7"/>
    <w:rsid w:val="005C12F3"/>
    <w:rsid w:val="005D09E5"/>
    <w:rsid w:val="006E3AA2"/>
    <w:rsid w:val="00A05770"/>
    <w:rsid w:val="00AE31A0"/>
    <w:rsid w:val="00B3405A"/>
    <w:rsid w:val="00BC12CB"/>
    <w:rsid w:val="00CF3D69"/>
    <w:rsid w:val="00E00C91"/>
    <w:rsid w:val="00E03568"/>
    <w:rsid w:val="00F05743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61FE2-E229-417B-B2B6-4F4B988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405A"/>
  </w:style>
  <w:style w:type="paragraph" w:styleId="llb">
    <w:name w:val="footer"/>
    <w:basedOn w:val="Norml"/>
    <w:link w:val="llbChar"/>
    <w:uiPriority w:val="99"/>
    <w:unhideWhenUsed/>
    <w:rsid w:val="00B34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405A"/>
  </w:style>
  <w:style w:type="character" w:styleId="Hiperhivatkozs">
    <w:name w:val="Hyperlink"/>
    <w:basedOn w:val="Bekezdsalapbettpusa"/>
    <w:uiPriority w:val="99"/>
    <w:unhideWhenUsed/>
    <w:rsid w:val="00CF3D6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E3AA2"/>
    <w:pPr>
      <w:ind w:left="720"/>
      <w:contextualSpacing/>
    </w:pPr>
    <w:rPr>
      <w:rFonts w:ascii="Calibri" w:eastAsia="Calibri" w:hAnsi="Calibri" w:cs="Microsoft Himalaya"/>
      <w:szCs w:val="32"/>
      <w:lang w:val="en-US" w:bidi="bo-CN"/>
    </w:rPr>
  </w:style>
  <w:style w:type="paragraph" w:customStyle="1" w:styleId="Default">
    <w:name w:val="Default"/>
    <w:rsid w:val="006E3A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alutus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usregio.ro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ffice@alutusregio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Alutus</dc:creator>
  <cp:keywords/>
  <dc:description/>
  <cp:lastModifiedBy>Alutus Egyesulet</cp:lastModifiedBy>
  <cp:revision>2</cp:revision>
  <dcterms:created xsi:type="dcterms:W3CDTF">2019-03-06T07:30:00Z</dcterms:created>
  <dcterms:modified xsi:type="dcterms:W3CDTF">2019-03-06T07:30:00Z</dcterms:modified>
</cp:coreProperties>
</file>